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DA" w:rsidRPr="006365C5" w:rsidRDefault="003E2EDA" w:rsidP="003E2EDA">
      <w:pPr>
        <w:pStyle w:val="p1"/>
        <w:shd w:val="clear" w:color="auto" w:fill="FFFFFF"/>
        <w:jc w:val="center"/>
        <w:rPr>
          <w:color w:val="000000"/>
        </w:rPr>
      </w:pPr>
      <w:r w:rsidRPr="006365C5">
        <w:rPr>
          <w:rStyle w:val="s1"/>
          <w:b/>
          <w:bCs/>
          <w:color w:val="000000"/>
        </w:rPr>
        <w:t>Öğle tatili nöbet görevi</w:t>
      </w:r>
    </w:p>
    <w:p w:rsidR="003E2EDA" w:rsidRPr="006365C5" w:rsidRDefault="003E2EDA" w:rsidP="003E2EDA">
      <w:pPr>
        <w:pStyle w:val="p2"/>
        <w:shd w:val="clear" w:color="auto" w:fill="FFFFFF"/>
        <w:ind w:firstLine="707"/>
        <w:jc w:val="center"/>
        <w:rPr>
          <w:color w:val="000000"/>
        </w:rPr>
      </w:pPr>
      <w:proofErr w:type="gramStart"/>
      <w:r w:rsidRPr="006365C5">
        <w:rPr>
          <w:color w:val="000000"/>
        </w:rPr>
        <w:t>…</w:t>
      </w:r>
      <w:r>
        <w:rPr>
          <w:color w:val="000000"/>
        </w:rPr>
        <w:t>…………………………..</w:t>
      </w:r>
      <w:proofErr w:type="gramEnd"/>
      <w:r>
        <w:rPr>
          <w:color w:val="000000"/>
        </w:rPr>
        <w:t xml:space="preserve"> OKULU MÜDÜRLÜĞÜ</w:t>
      </w:r>
      <w:r w:rsidRPr="006365C5">
        <w:rPr>
          <w:color w:val="000000"/>
        </w:rPr>
        <w:t>NE</w:t>
      </w:r>
    </w:p>
    <w:p w:rsidR="003E2EDA" w:rsidRDefault="003E2EDA" w:rsidP="00C53291">
      <w:pPr>
        <w:pStyle w:val="p1"/>
        <w:shd w:val="clear" w:color="auto" w:fill="FFFFFF"/>
        <w:ind w:firstLine="707"/>
        <w:jc w:val="both"/>
        <w:rPr>
          <w:color w:val="000000"/>
        </w:rPr>
      </w:pPr>
      <w:r w:rsidRPr="006365C5">
        <w:rPr>
          <w:color w:val="000000"/>
        </w:rPr>
        <w:t>Üyesi olduğum Eğitim ve Bilim Emekçileri Se</w:t>
      </w:r>
      <w:r w:rsidR="00B860C6">
        <w:rPr>
          <w:color w:val="000000"/>
        </w:rPr>
        <w:t>ndikası Merkez Yürütme Kurulu 14.09.2018 tarih ve 54</w:t>
      </w:r>
      <w:r w:rsidRPr="006365C5">
        <w:rPr>
          <w:color w:val="000000"/>
        </w:rPr>
        <w:t xml:space="preserve"> sayılı kararıyla</w:t>
      </w:r>
      <w:r w:rsidR="00D31D29">
        <w:rPr>
          <w:color w:val="000000"/>
        </w:rPr>
        <w:t>;</w:t>
      </w:r>
      <w:r w:rsidRPr="006365C5">
        <w:rPr>
          <w:color w:val="000000"/>
        </w:rPr>
        <w:t> </w:t>
      </w:r>
    </w:p>
    <w:p w:rsidR="00B860C6" w:rsidRPr="00D31D29" w:rsidRDefault="00B860C6" w:rsidP="00B860C6">
      <w:pPr>
        <w:pStyle w:val="p1"/>
        <w:shd w:val="clear" w:color="auto" w:fill="FFFFFF"/>
        <w:jc w:val="both"/>
        <w:rPr>
          <w:b/>
        </w:rPr>
      </w:pPr>
      <w:r>
        <w:t>1.</w:t>
      </w:r>
      <w:r w:rsidR="00CF32CB">
        <w:t xml:space="preserve"> </w:t>
      </w:r>
      <w:r w:rsidRPr="00D31D29">
        <w:rPr>
          <w:b/>
        </w:rPr>
        <w:t>Anayasada ifade edilen angarya yasağının ihlali niteliğinde, sendikamız üyesi öğretmenlerin mesai saatleri dışında resen görevlendirildikleri hizmet içi eğitimlere, kurslara, seminerlere ve proto</w:t>
      </w:r>
      <w:r w:rsidR="00CF32CB" w:rsidRPr="00D31D29">
        <w:rPr>
          <w:b/>
        </w:rPr>
        <w:t>kol</w:t>
      </w:r>
      <w:r w:rsidRPr="00D31D29">
        <w:rPr>
          <w:b/>
        </w:rPr>
        <w:t>lere ve projelere bağlı olarak planlanan et</w:t>
      </w:r>
      <w:r w:rsidR="00CF32CB" w:rsidRPr="00D31D29">
        <w:rPr>
          <w:b/>
        </w:rPr>
        <w:t>k</w:t>
      </w:r>
      <w:r w:rsidRPr="00D31D29">
        <w:rPr>
          <w:b/>
        </w:rPr>
        <w:t xml:space="preserve">inliklere 2018-2019 öğretim yılı sonuna kadar katılmamaları kararı alınmıştır, </w:t>
      </w:r>
    </w:p>
    <w:p w:rsidR="00CF32CB" w:rsidRPr="00D31D29" w:rsidRDefault="00CF32CB" w:rsidP="00B860C6">
      <w:pPr>
        <w:pStyle w:val="p1"/>
        <w:shd w:val="clear" w:color="auto" w:fill="FFFFFF"/>
        <w:jc w:val="both"/>
        <w:rPr>
          <w:b/>
        </w:rPr>
      </w:pPr>
      <w:r w:rsidRPr="00D31D29">
        <w:rPr>
          <w:b/>
        </w:rPr>
        <w:t xml:space="preserve">2. </w:t>
      </w:r>
      <w:r w:rsidR="00B860C6" w:rsidRPr="00D31D29">
        <w:rPr>
          <w:b/>
        </w:rPr>
        <w:t xml:space="preserve">Rehber öğretmenlerin görevlerini kesintiye uğratacağından, çocuğun üstün yararı gözetilerek 2018-2019 öğretim yılı sonuna kadar sendikamız üyesi rehber öğretmenlerin nöbet tutmaması kararı alınmıştır. </w:t>
      </w:r>
    </w:p>
    <w:p w:rsidR="00CF32CB" w:rsidRPr="00D31D29" w:rsidRDefault="00CF32CB" w:rsidP="00B860C6">
      <w:pPr>
        <w:pStyle w:val="p1"/>
        <w:shd w:val="clear" w:color="auto" w:fill="FFFFFF"/>
        <w:jc w:val="both"/>
        <w:rPr>
          <w:b/>
        </w:rPr>
      </w:pPr>
      <w:r w:rsidRPr="00D31D29">
        <w:rPr>
          <w:b/>
        </w:rPr>
        <w:t xml:space="preserve">3. </w:t>
      </w:r>
      <w:r w:rsidR="00B860C6" w:rsidRPr="00D31D29">
        <w:rPr>
          <w:b/>
        </w:rPr>
        <w:t xml:space="preserve">Öğretmenlere istekleri dışında yapılan, ev ziyaretleri ve eğitim koçluğu gibi görev tanımlarıyla uygun olmayan, hukuka aykırı görevlendirmelerin 2018-2019 öğretim yılı sonuna kadar yerine getirilmemesi kararı alınmıştır. </w:t>
      </w:r>
    </w:p>
    <w:p w:rsidR="00CF32CB" w:rsidRPr="00D31D29" w:rsidRDefault="00CF32CB" w:rsidP="00B860C6">
      <w:pPr>
        <w:pStyle w:val="p1"/>
        <w:shd w:val="clear" w:color="auto" w:fill="FFFFFF"/>
        <w:jc w:val="both"/>
        <w:rPr>
          <w:b/>
        </w:rPr>
      </w:pPr>
      <w:r w:rsidRPr="00D31D29">
        <w:rPr>
          <w:b/>
        </w:rPr>
        <w:t xml:space="preserve">4. </w:t>
      </w:r>
      <w:r w:rsidR="00B860C6" w:rsidRPr="00D31D29">
        <w:rPr>
          <w:b/>
        </w:rPr>
        <w:t>Tam gün eğitim yapılan okullarda sendikamız</w:t>
      </w:r>
      <w:r w:rsidRPr="00D31D29">
        <w:rPr>
          <w:b/>
        </w:rPr>
        <w:t xml:space="preserve"> üyesi öğretmenlerin öğle tatill</w:t>
      </w:r>
      <w:r w:rsidR="00B860C6" w:rsidRPr="00D31D29">
        <w:rPr>
          <w:b/>
        </w:rPr>
        <w:t>erinde temel gereksinimlerini karşılayabilmeleri için makul süre verilinceye dek nöbet görevlerinin 2018-2019 öğretim yılı sonuna kadar tutulmama</w:t>
      </w:r>
      <w:r w:rsidRPr="00D31D29">
        <w:rPr>
          <w:b/>
        </w:rPr>
        <w:t xml:space="preserve"> kararı alınmıştır.</w:t>
      </w:r>
    </w:p>
    <w:p w:rsidR="00CF32CB" w:rsidRPr="00D31D29" w:rsidRDefault="00CF32CB" w:rsidP="00B860C6">
      <w:pPr>
        <w:pStyle w:val="p1"/>
        <w:shd w:val="clear" w:color="auto" w:fill="FFFFFF"/>
        <w:jc w:val="both"/>
        <w:rPr>
          <w:b/>
        </w:rPr>
      </w:pPr>
      <w:r w:rsidRPr="00D31D29">
        <w:rPr>
          <w:b/>
        </w:rPr>
        <w:t xml:space="preserve">5. </w:t>
      </w:r>
      <w:r w:rsidR="00B860C6" w:rsidRPr="00D31D29">
        <w:rPr>
          <w:b/>
        </w:rPr>
        <w:t>Sendikamız üyesi öğretmenlere aynı hafta içerisinde verilen ikinci ve daha</w:t>
      </w:r>
      <w:r w:rsidR="00167834" w:rsidRPr="00D31D29">
        <w:rPr>
          <w:b/>
        </w:rPr>
        <w:t xml:space="preserve"> fazla nöbet görevlerinin 2018-</w:t>
      </w:r>
      <w:r w:rsidR="00B860C6" w:rsidRPr="00D31D29">
        <w:rPr>
          <w:b/>
        </w:rPr>
        <w:t>2019 öğretim yılı sonuna kadar tutulmaması kararı alınmıştır.</w:t>
      </w:r>
    </w:p>
    <w:p w:rsidR="00CF32CB" w:rsidRPr="00D31D29" w:rsidRDefault="00CF32CB" w:rsidP="00B860C6">
      <w:pPr>
        <w:pStyle w:val="p1"/>
        <w:shd w:val="clear" w:color="auto" w:fill="FFFFFF"/>
        <w:jc w:val="both"/>
        <w:rPr>
          <w:b/>
        </w:rPr>
      </w:pPr>
      <w:r w:rsidRPr="00D31D29">
        <w:rPr>
          <w:b/>
        </w:rPr>
        <w:t xml:space="preserve">6. </w:t>
      </w:r>
      <w:r w:rsidR="00B860C6" w:rsidRPr="00D31D29">
        <w:rPr>
          <w:b/>
        </w:rPr>
        <w:t xml:space="preserve">Sendikamız üyesi öğretmenlere istekleri dışında verilen pansiyon görevlerinin 2018-2019 öğretim yılı sonuna kadar tutulmaması kararı alınmıştır. </w:t>
      </w:r>
    </w:p>
    <w:p w:rsidR="00B860C6" w:rsidRPr="00D31D29" w:rsidRDefault="00CF32CB" w:rsidP="00B860C6">
      <w:pPr>
        <w:pStyle w:val="p1"/>
        <w:shd w:val="clear" w:color="auto" w:fill="FFFFFF"/>
        <w:jc w:val="both"/>
        <w:rPr>
          <w:b/>
          <w:color w:val="000000"/>
        </w:rPr>
      </w:pPr>
      <w:proofErr w:type="gramStart"/>
      <w:r w:rsidRPr="00D31D29">
        <w:rPr>
          <w:b/>
        </w:rPr>
        <w:t xml:space="preserve">7. </w:t>
      </w:r>
      <w:r w:rsidR="00B860C6" w:rsidRPr="00D31D29">
        <w:rPr>
          <w:b/>
        </w:rPr>
        <w:t>Öğretmenlerin nöbet görevleri arasında yer almayan ancak yapmaya zorlandıkları okul servis araçlarının plakasının not edilmesi, servis aracının sürücüsünün ve servis aracının' kontrol edilmesi; öğrencilerin servis aracından inmesi ve araca binmesine nezaret edilmesi ve servis araçların gelmesine kadar geçen süre içerisinde öğrencilerle beraber beklenmes</w:t>
      </w:r>
      <w:r w:rsidRPr="00D31D29">
        <w:rPr>
          <w:b/>
        </w:rPr>
        <w:t>i</w:t>
      </w:r>
      <w:r w:rsidR="00B860C6" w:rsidRPr="00D31D29">
        <w:rPr>
          <w:b/>
        </w:rPr>
        <w:t xml:space="preserve"> şeklinde okul idarelerince verilen görevlerin sendikamız üyesi öğretmenlerce 2018-2019 öğretim yılı sonuna kadar yerine getir</w:t>
      </w:r>
      <w:r w:rsidRPr="00D31D29">
        <w:rPr>
          <w:b/>
        </w:rPr>
        <w:t xml:space="preserve">ilmemesi kararı alınmıştır. </w:t>
      </w:r>
      <w:proofErr w:type="gramEnd"/>
    </w:p>
    <w:p w:rsidR="003E2EDA" w:rsidRDefault="00CF32CB" w:rsidP="003E2EDA">
      <w:pPr>
        <w:pStyle w:val="p3"/>
        <w:shd w:val="clear" w:color="auto" w:fill="FFFFFF"/>
        <w:jc w:val="both"/>
        <w:rPr>
          <w:rStyle w:val="s3"/>
          <w:color w:val="000000"/>
        </w:rPr>
      </w:pPr>
      <w:r>
        <w:rPr>
          <w:rStyle w:val="s3"/>
          <w:color w:val="000000"/>
        </w:rPr>
        <w:t xml:space="preserve">        </w:t>
      </w:r>
      <w:r w:rsidR="003E2EDA" w:rsidRPr="006365C5">
        <w:rPr>
          <w:rStyle w:val="s3"/>
          <w:color w:val="000000"/>
        </w:rPr>
        <w:t xml:space="preserve">Bu karar uyarınca nöbet görevimi öğle tatilinde yerine getirmeyeceğimden gerekli önlemlerin alınmasını arz ederim. </w:t>
      </w:r>
    </w:p>
    <w:p w:rsidR="00D31D29" w:rsidRPr="006365C5" w:rsidRDefault="00D31D29" w:rsidP="00D31D29">
      <w:pPr>
        <w:pStyle w:val="p3"/>
        <w:shd w:val="clear" w:color="auto" w:fill="FFFFFF"/>
        <w:jc w:val="right"/>
        <w:rPr>
          <w:color w:val="000000"/>
        </w:rPr>
      </w:pPr>
      <w:r w:rsidRPr="006365C5">
        <w:rPr>
          <w:rStyle w:val="s3"/>
          <w:color w:val="000000"/>
        </w:rPr>
        <w:t>Tarih</w:t>
      </w:r>
    </w:p>
    <w:p w:rsidR="003E2EDA" w:rsidRPr="006365C5" w:rsidRDefault="003E2EDA" w:rsidP="003E2EDA">
      <w:pPr>
        <w:pStyle w:val="p2"/>
        <w:shd w:val="clear" w:color="auto" w:fill="FFFFFF"/>
        <w:ind w:firstLine="707"/>
        <w:jc w:val="right"/>
        <w:rPr>
          <w:color w:val="000000"/>
        </w:rPr>
      </w:pPr>
      <w:r w:rsidRPr="006365C5">
        <w:rPr>
          <w:color w:val="000000"/>
        </w:rPr>
        <w:t>Ad-Soyadı</w:t>
      </w:r>
    </w:p>
    <w:p w:rsidR="00D31D29" w:rsidRDefault="00D31D29" w:rsidP="00D31D29">
      <w:pPr>
        <w:pStyle w:val="p2"/>
        <w:shd w:val="clear" w:color="auto" w:fill="FFFFFF"/>
        <w:jc w:val="both"/>
        <w:rPr>
          <w:color w:val="000000"/>
        </w:rPr>
      </w:pPr>
    </w:p>
    <w:p w:rsidR="003E2EDA" w:rsidRPr="006365C5" w:rsidRDefault="003E2EDA" w:rsidP="00D31D29">
      <w:pPr>
        <w:pStyle w:val="p2"/>
        <w:shd w:val="clear" w:color="auto" w:fill="FFFFFF"/>
        <w:jc w:val="both"/>
        <w:rPr>
          <w:color w:val="000000"/>
        </w:rPr>
      </w:pPr>
      <w:r w:rsidRPr="006365C5">
        <w:rPr>
          <w:color w:val="000000"/>
        </w:rPr>
        <w:t>Adres:</w:t>
      </w:r>
    </w:p>
    <w:p w:rsidR="00612222" w:rsidRDefault="00612222"/>
    <w:sectPr w:rsidR="00612222" w:rsidSect="0061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EDA"/>
    <w:rsid w:val="00167834"/>
    <w:rsid w:val="003E2EDA"/>
    <w:rsid w:val="00612222"/>
    <w:rsid w:val="00AA56F1"/>
    <w:rsid w:val="00B860C6"/>
    <w:rsid w:val="00C53291"/>
    <w:rsid w:val="00CF32CB"/>
    <w:rsid w:val="00D3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2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2">
    <w:name w:val="p2"/>
    <w:basedOn w:val="Normal"/>
    <w:rsid w:val="003E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1">
    <w:name w:val="s1"/>
    <w:basedOn w:val="VarsaylanParagrafYazTipi"/>
    <w:rsid w:val="003E2EDA"/>
  </w:style>
  <w:style w:type="character" w:customStyle="1" w:styleId="s2">
    <w:name w:val="s2"/>
    <w:basedOn w:val="VarsaylanParagrafYazTipi"/>
    <w:rsid w:val="003E2EDA"/>
  </w:style>
  <w:style w:type="character" w:customStyle="1" w:styleId="s3">
    <w:name w:val="s3"/>
    <w:basedOn w:val="VarsaylanParagrafYazTipi"/>
    <w:rsid w:val="003E2EDA"/>
  </w:style>
  <w:style w:type="paragraph" w:customStyle="1" w:styleId="p1">
    <w:name w:val="p1"/>
    <w:basedOn w:val="Normal"/>
    <w:rsid w:val="003E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3">
    <w:name w:val="p3"/>
    <w:basedOn w:val="Normal"/>
    <w:rsid w:val="003E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2018-09-21T09:42:00Z</cp:lastPrinted>
  <dcterms:created xsi:type="dcterms:W3CDTF">2018-09-21T09:36:00Z</dcterms:created>
  <dcterms:modified xsi:type="dcterms:W3CDTF">2018-09-21T09:52:00Z</dcterms:modified>
</cp:coreProperties>
</file>